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16" w:rsidRDefault="008F404C">
      <w:pPr>
        <w:pStyle w:val="normal0"/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PROFILE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Kavuru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Ravi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Babu</w:t>
      </w:r>
      <w:proofErr w:type="spellEnd"/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4575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90650" cy="1847850"/>
            <wp:effectExtent l="19050" t="0" r="0" b="0"/>
            <wp:docPr id="2" name="Picture 1" descr="ravi pp 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i pp phot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S/o K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Venkateswarlu</w:t>
      </w:r>
      <w:proofErr w:type="spellEnd"/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Kothavalasa</w:t>
      </w:r>
      <w:proofErr w:type="spellEnd"/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Village</w:t>
      </w:r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Kothavalasa</w:t>
      </w:r>
      <w:proofErr w:type="spellEnd"/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>Mandal</w:t>
      </w:r>
      <w:proofErr w:type="spellEnd"/>
    </w:p>
    <w:p w:rsidR="00570216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Vizianagaram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Email: ravikavuru.99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>@gmail.com</w:t>
      </w:r>
    </w:p>
    <w:p w:rsidR="00570216" w:rsidRDefault="00A35305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Andhra Pradesh- 535183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Mobile: 9440303302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Present Position: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Lecturer in 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Govt. Degree College,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Sabbavaram</w:t>
      </w:r>
      <w:proofErr w:type="spellEnd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, Visakhapatnam</w:t>
      </w:r>
    </w:p>
    <w:p w:rsidR="00570216" w:rsidRDefault="00A35305" w:rsidP="00A3530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Personal Details: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Kavuru</w:t>
      </w:r>
      <w:proofErr w:type="spellEnd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Ravi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Babu</w:t>
      </w:r>
      <w:proofErr w:type="spellEnd"/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Father’s 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Venkateswarlu</w:t>
      </w:r>
      <w:proofErr w:type="spellEnd"/>
    </w:p>
    <w:p w:rsidR="00A35305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Mother’s Name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Vijayalaxmi</w:t>
      </w:r>
      <w:proofErr w:type="spellEnd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(late)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Date of Birth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01-04-1972</w:t>
      </w: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Gender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Male</w:t>
      </w: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Marital Status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Married</w:t>
      </w:r>
    </w:p>
    <w:p w:rsidR="00A35305" w:rsidRDefault="00A353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Spouse Name        :        Pala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Kanakaratnam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35305" w:rsidRDefault="0017317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Working as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P.U.P.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chool teacher at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>Kothavalasa</w:t>
      </w:r>
      <w:proofErr w:type="spellEnd"/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Vizianagaram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Dist.</w:t>
      </w: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Nationality</w:t>
      </w:r>
      <w:r w:rsidR="00A35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Indian</w:t>
      </w:r>
    </w:p>
    <w:p w:rsidR="00570216" w:rsidRDefault="008F404C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Languages Known: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Telugu, English </w:t>
      </w:r>
    </w:p>
    <w:p w:rsidR="00570216" w:rsidRDefault="00570216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39D" w:rsidRDefault="00D033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39D" w:rsidRDefault="00D033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39D" w:rsidRDefault="00D0339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Educational Qualifications:</w:t>
      </w:r>
    </w:p>
    <w:tbl>
      <w:tblPr>
        <w:tblStyle w:val="a"/>
        <w:tblW w:w="8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2"/>
        <w:gridCol w:w="1694"/>
        <w:gridCol w:w="2506"/>
        <w:gridCol w:w="1425"/>
        <w:gridCol w:w="1134"/>
        <w:gridCol w:w="1160"/>
      </w:tblGrid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 w:rsidP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.No</w:t>
            </w:r>
            <w:proofErr w:type="spellEnd"/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2506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Academic      Year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Year of Passing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Percentage</w:t>
            </w:r>
          </w:p>
        </w:tc>
      </w:tr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2506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Andhra University</w:t>
            </w:r>
          </w:p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Visakhapatnam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1994-96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1996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60.5%</w:t>
            </w:r>
          </w:p>
        </w:tc>
      </w:tr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Ed</w:t>
            </w:r>
          </w:p>
        </w:tc>
        <w:tc>
          <w:tcPr>
            <w:tcW w:w="2506" w:type="dxa"/>
          </w:tcPr>
          <w:p w:rsidR="00B25090" w:rsidRDefault="00B25090" w:rsidP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Andhra University</w:t>
            </w:r>
          </w:p>
          <w:p w:rsidR="00B25090" w:rsidRDefault="00B25090" w:rsidP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Visakhapatnam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1992-93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1993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70.4%</w:t>
            </w:r>
          </w:p>
        </w:tc>
      </w:tr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B.Sc.</w:t>
            </w:r>
          </w:p>
        </w:tc>
        <w:tc>
          <w:tcPr>
            <w:tcW w:w="2506" w:type="dxa"/>
          </w:tcPr>
          <w:p w:rsidR="00B25090" w:rsidRDefault="00B25090" w:rsidP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Sri Y N M college,</w:t>
            </w:r>
          </w:p>
          <w:p w:rsidR="00B25090" w:rsidRDefault="00B25090" w:rsidP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Narsapur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WG Dist.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1989-92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66.8%</w:t>
            </w:r>
          </w:p>
        </w:tc>
      </w:tr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Intermediate</w:t>
            </w:r>
          </w:p>
        </w:tc>
        <w:tc>
          <w:tcPr>
            <w:tcW w:w="2506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 of Intermediate Education, AP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1987-89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49%</w:t>
            </w:r>
          </w:p>
        </w:tc>
      </w:tr>
      <w:tr w:rsidR="00B25090" w:rsidTr="00B25090">
        <w:trPr>
          <w:cantSplit/>
          <w:tblHeader/>
        </w:trPr>
        <w:tc>
          <w:tcPr>
            <w:tcW w:w="862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9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SSC </w:t>
            </w:r>
          </w:p>
        </w:tc>
        <w:tc>
          <w:tcPr>
            <w:tcW w:w="2506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Board of Secondary Education, AP</w:t>
            </w:r>
          </w:p>
        </w:tc>
        <w:tc>
          <w:tcPr>
            <w:tcW w:w="1425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1986-87</w:t>
            </w:r>
          </w:p>
        </w:tc>
        <w:tc>
          <w:tcPr>
            <w:tcW w:w="1134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1160" w:type="dxa"/>
          </w:tcPr>
          <w:p w:rsidR="00B25090" w:rsidRDefault="00B250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AE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96F" w:rsidRPr="0010496F" w:rsidRDefault="0010496F" w:rsidP="0010496F">
      <w:pPr>
        <w:rPr>
          <w:sz w:val="28"/>
          <w:szCs w:val="28"/>
        </w:rPr>
      </w:pPr>
      <w:r w:rsidRPr="0010496F">
        <w:rPr>
          <w:sz w:val="28"/>
          <w:szCs w:val="28"/>
        </w:rPr>
        <w:t>RESEARCH EXEPERIENCE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3666"/>
        <w:gridCol w:w="3192"/>
      </w:tblGrid>
      <w:tr w:rsidR="0010496F" w:rsidRPr="00D21A4B" w:rsidTr="004270CB">
        <w:tc>
          <w:tcPr>
            <w:tcW w:w="2718" w:type="dxa"/>
          </w:tcPr>
          <w:p w:rsidR="0010496F" w:rsidRPr="00C83FC3" w:rsidRDefault="0010496F" w:rsidP="004270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3FC3">
              <w:rPr>
                <w:sz w:val="28"/>
                <w:szCs w:val="28"/>
              </w:rPr>
              <w:t>Research</w:t>
            </w:r>
          </w:p>
        </w:tc>
        <w:tc>
          <w:tcPr>
            <w:tcW w:w="3666" w:type="dxa"/>
          </w:tcPr>
          <w:p w:rsidR="0010496F" w:rsidRPr="00C83FC3" w:rsidRDefault="0010496F" w:rsidP="004270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3FC3">
              <w:rPr>
                <w:sz w:val="28"/>
                <w:szCs w:val="28"/>
              </w:rPr>
              <w:t>Title of work/Theses</w:t>
            </w:r>
          </w:p>
        </w:tc>
        <w:tc>
          <w:tcPr>
            <w:tcW w:w="3192" w:type="dxa"/>
          </w:tcPr>
          <w:p w:rsidR="0010496F" w:rsidRPr="00C83FC3" w:rsidRDefault="0010496F" w:rsidP="004270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83FC3">
              <w:rPr>
                <w:sz w:val="28"/>
                <w:szCs w:val="28"/>
              </w:rPr>
              <w:t>University</w:t>
            </w:r>
          </w:p>
        </w:tc>
      </w:tr>
      <w:tr w:rsidR="0010496F" w:rsidRPr="00D21A4B" w:rsidTr="004270CB">
        <w:tc>
          <w:tcPr>
            <w:tcW w:w="2718" w:type="dxa"/>
          </w:tcPr>
          <w:p w:rsidR="0010496F" w:rsidRPr="00C83FC3" w:rsidRDefault="0010496F" w:rsidP="004270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83FC3">
              <w:rPr>
                <w:b/>
                <w:bCs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666" w:type="dxa"/>
          </w:tcPr>
          <w:p w:rsidR="0010496F" w:rsidRPr="0010496F" w:rsidRDefault="0010496F" w:rsidP="004270CB">
            <w:pPr>
              <w:spacing w:after="0" w:line="240" w:lineRule="auto"/>
              <w:rPr>
                <w:sz w:val="28"/>
                <w:szCs w:val="28"/>
              </w:rPr>
            </w:pPr>
            <w:r w:rsidRPr="0010496F">
              <w:rPr>
                <w:sz w:val="28"/>
                <w:szCs w:val="28"/>
              </w:rPr>
              <w:t>The Theory of Derivations On Almost Distributive Lattices</w:t>
            </w:r>
          </w:p>
        </w:tc>
        <w:tc>
          <w:tcPr>
            <w:tcW w:w="3192" w:type="dxa"/>
          </w:tcPr>
          <w:p w:rsidR="0010496F" w:rsidRPr="0010496F" w:rsidRDefault="0010496F" w:rsidP="004270C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0496F">
              <w:rPr>
                <w:sz w:val="28"/>
                <w:szCs w:val="28"/>
              </w:rPr>
              <w:t>Andharauniversity</w:t>
            </w:r>
            <w:proofErr w:type="spellEnd"/>
          </w:p>
        </w:tc>
      </w:tr>
      <w:tr w:rsidR="0010496F" w:rsidRPr="00D21A4B" w:rsidTr="004270CB">
        <w:tc>
          <w:tcPr>
            <w:tcW w:w="2718" w:type="dxa"/>
          </w:tcPr>
          <w:p w:rsidR="0010496F" w:rsidRPr="00C83FC3" w:rsidRDefault="0010496F" w:rsidP="004270C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83FC3">
              <w:rPr>
                <w:b/>
                <w:bCs/>
                <w:sz w:val="24"/>
                <w:szCs w:val="24"/>
              </w:rPr>
              <w:t>M.Phil.</w:t>
            </w:r>
            <w:proofErr w:type="spellEnd"/>
          </w:p>
        </w:tc>
        <w:tc>
          <w:tcPr>
            <w:tcW w:w="3666" w:type="dxa"/>
          </w:tcPr>
          <w:p w:rsidR="0010496F" w:rsidRPr="0010496F" w:rsidRDefault="0010496F" w:rsidP="004270CB">
            <w:pPr>
              <w:spacing w:after="0" w:line="240" w:lineRule="auto"/>
              <w:rPr>
                <w:sz w:val="28"/>
                <w:szCs w:val="28"/>
              </w:rPr>
            </w:pPr>
            <w:r w:rsidRPr="0010496F">
              <w:rPr>
                <w:sz w:val="28"/>
                <w:szCs w:val="28"/>
              </w:rPr>
              <w:t>Amicable Sets in Almost Distributive Lattices</w:t>
            </w:r>
          </w:p>
        </w:tc>
        <w:tc>
          <w:tcPr>
            <w:tcW w:w="3192" w:type="dxa"/>
          </w:tcPr>
          <w:p w:rsidR="0010496F" w:rsidRPr="0010496F" w:rsidRDefault="0010496F" w:rsidP="004270C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Andhrauniversity</w:t>
            </w:r>
            <w:proofErr w:type="spellEnd"/>
          </w:p>
        </w:tc>
      </w:tr>
    </w:tbl>
    <w:p w:rsidR="0010496F" w:rsidRDefault="0010496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UGC NET/AP SET DETAILS: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0"/>
        <w:gridCol w:w="3000"/>
        <w:gridCol w:w="2374"/>
        <w:gridCol w:w="1701"/>
        <w:gridCol w:w="1671"/>
      </w:tblGrid>
      <w:tr w:rsidR="00570216">
        <w:trPr>
          <w:cantSplit/>
          <w:tblHeader/>
        </w:trPr>
        <w:tc>
          <w:tcPr>
            <w:tcW w:w="830" w:type="dxa"/>
          </w:tcPr>
          <w:p w:rsidR="00570216" w:rsidRDefault="008F404C" w:rsidP="006E02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6E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No.</w:t>
            </w:r>
          </w:p>
        </w:tc>
        <w:tc>
          <w:tcPr>
            <w:tcW w:w="3000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NET/APSET Subject</w:t>
            </w:r>
          </w:p>
        </w:tc>
        <w:tc>
          <w:tcPr>
            <w:tcW w:w="237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Conducted by</w:t>
            </w:r>
          </w:p>
        </w:tc>
        <w:tc>
          <w:tcPr>
            <w:tcW w:w="1701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H.T. No</w:t>
            </w:r>
          </w:p>
        </w:tc>
        <w:tc>
          <w:tcPr>
            <w:tcW w:w="1671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Year of qualifying</w:t>
            </w:r>
          </w:p>
        </w:tc>
      </w:tr>
      <w:tr w:rsidR="00570216">
        <w:trPr>
          <w:cantSplit/>
          <w:tblHeader/>
        </w:trPr>
        <w:tc>
          <w:tcPr>
            <w:tcW w:w="830" w:type="dxa"/>
          </w:tcPr>
          <w:p w:rsidR="00570216" w:rsidRDefault="00AE25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0" w:type="dxa"/>
          </w:tcPr>
          <w:p w:rsidR="00570216" w:rsidRDefault="008F404C" w:rsidP="00AE25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AP SET – </w:t>
            </w:r>
            <w:r w:rsidR="00AE25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237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Osmania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University, Hyderabad</w:t>
            </w:r>
          </w:p>
        </w:tc>
        <w:tc>
          <w:tcPr>
            <w:tcW w:w="1701" w:type="dxa"/>
          </w:tcPr>
          <w:p w:rsidR="00570216" w:rsidRDefault="00AE258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151504790</w:t>
            </w:r>
          </w:p>
        </w:tc>
        <w:tc>
          <w:tcPr>
            <w:tcW w:w="1671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</w:t>
            </w:r>
          </w:p>
        </w:tc>
      </w:tr>
    </w:tbl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6E02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PROFESSIONAL CAREER:</w:t>
      </w:r>
    </w:p>
    <w:p w:rsidR="006E023B" w:rsidRDefault="006E02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4"/>
        <w:gridCol w:w="1976"/>
        <w:gridCol w:w="2280"/>
        <w:gridCol w:w="2606"/>
        <w:gridCol w:w="1900"/>
      </w:tblGrid>
      <w:tr w:rsidR="00570216">
        <w:trPr>
          <w:cantSplit/>
          <w:tblHeader/>
        </w:trPr>
        <w:tc>
          <w:tcPr>
            <w:tcW w:w="814" w:type="dxa"/>
          </w:tcPr>
          <w:p w:rsidR="00570216" w:rsidRDefault="008F404C" w:rsidP="006E02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6E0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No.</w:t>
            </w:r>
          </w:p>
        </w:tc>
        <w:tc>
          <w:tcPr>
            <w:tcW w:w="197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2280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60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Place</w:t>
            </w:r>
          </w:p>
        </w:tc>
        <w:tc>
          <w:tcPr>
            <w:tcW w:w="1900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Period</w:t>
            </w:r>
          </w:p>
        </w:tc>
      </w:tr>
      <w:tr w:rsidR="00570216">
        <w:trPr>
          <w:cantSplit/>
          <w:tblHeader/>
        </w:trPr>
        <w:tc>
          <w:tcPr>
            <w:tcW w:w="81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6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Lecturer in</w:t>
            </w:r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Mathematics</w:t>
            </w:r>
          </w:p>
        </w:tc>
        <w:tc>
          <w:tcPr>
            <w:tcW w:w="228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Govt. Degree College</w:t>
            </w:r>
            <w:r w:rsidR="008F40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0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Baruva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Srikakulam</w:t>
            </w:r>
            <w:proofErr w:type="spellEnd"/>
          </w:p>
        </w:tc>
        <w:tc>
          <w:tcPr>
            <w:tcW w:w="190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21.05.2013 to 24.05.2015</w:t>
            </w:r>
          </w:p>
        </w:tc>
      </w:tr>
      <w:tr w:rsidR="00570216">
        <w:trPr>
          <w:cantSplit/>
          <w:tblHeader/>
        </w:trPr>
        <w:tc>
          <w:tcPr>
            <w:tcW w:w="81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570216" w:rsidRDefault="005702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Govt. Degree College</w:t>
            </w:r>
          </w:p>
        </w:tc>
        <w:tc>
          <w:tcPr>
            <w:tcW w:w="260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Sabbavaram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Visakhapatnam</w:t>
            </w:r>
          </w:p>
        </w:tc>
        <w:tc>
          <w:tcPr>
            <w:tcW w:w="190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25.05.1015 to till to date</w:t>
            </w:r>
          </w:p>
        </w:tc>
      </w:tr>
      <w:tr w:rsidR="00570216">
        <w:trPr>
          <w:cantSplit/>
          <w:tblHeader/>
        </w:trPr>
        <w:tc>
          <w:tcPr>
            <w:tcW w:w="81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7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Junior Lecturer</w:t>
            </w:r>
          </w:p>
        </w:tc>
        <w:tc>
          <w:tcPr>
            <w:tcW w:w="2280" w:type="dxa"/>
          </w:tcPr>
          <w:p w:rsidR="00570216" w:rsidRDefault="008F404C" w:rsidP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Govt. </w:t>
            </w:r>
            <w:proofErr w:type="spellStart"/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Junoir</w:t>
            </w:r>
            <w:proofErr w:type="spellEnd"/>
            <w:r w:rsidR="00056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college</w:t>
            </w:r>
          </w:p>
        </w:tc>
        <w:tc>
          <w:tcPr>
            <w:tcW w:w="260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Dumbriguda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Kothavalasa</w:t>
            </w:r>
            <w:proofErr w:type="spellEnd"/>
          </w:p>
        </w:tc>
        <w:tc>
          <w:tcPr>
            <w:tcW w:w="190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01.07.2008 to 20.05.2013</w:t>
            </w:r>
          </w:p>
        </w:tc>
      </w:tr>
      <w:tr w:rsidR="00570216">
        <w:trPr>
          <w:cantSplit/>
          <w:tblHeader/>
        </w:trPr>
        <w:tc>
          <w:tcPr>
            <w:tcW w:w="814" w:type="dxa"/>
          </w:tcPr>
          <w:p w:rsidR="00570216" w:rsidRDefault="008F4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Secondary Grade Teacher</w:t>
            </w:r>
          </w:p>
        </w:tc>
        <w:tc>
          <w:tcPr>
            <w:tcW w:w="228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Mandal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Parishad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School</w:t>
            </w:r>
          </w:p>
        </w:tc>
        <w:tc>
          <w:tcPr>
            <w:tcW w:w="2606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Kothaavalasa</w:t>
            </w:r>
            <w:proofErr w:type="spellEnd"/>
          </w:p>
        </w:tc>
        <w:tc>
          <w:tcPr>
            <w:tcW w:w="1900" w:type="dxa"/>
          </w:tcPr>
          <w:p w:rsidR="00570216" w:rsidRDefault="000565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01.11.1996 to 30.06.2008</w:t>
            </w:r>
          </w:p>
        </w:tc>
      </w:tr>
    </w:tbl>
    <w:p w:rsidR="00570216" w:rsidRDefault="00570216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568" w:rsidRDefault="00056568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96F" w:rsidRDefault="0010496F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496F" w:rsidRDefault="0010496F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568" w:rsidRDefault="00056568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568" w:rsidRDefault="00056568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6568" w:rsidRDefault="00056568" w:rsidP="0005656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Orientation Courses/ Refresher Courses:</w:t>
      </w:r>
    </w:p>
    <w:p w:rsidR="00570216" w:rsidRDefault="008F404C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Successfully completed </w:t>
      </w:r>
      <w:r w:rsidR="00342B4F">
        <w:rPr>
          <w:rFonts w:ascii="Times New Roman" w:eastAsia="Times New Roman" w:hAnsi="Times New Roman" w:cs="Times New Roman"/>
          <w:color w:val="000000"/>
          <w:sz w:val="28"/>
          <w:szCs w:val="28"/>
        </w:rPr>
        <w:t>a 4 week UGC Sponsored Orientation Course with A grade from 25.02.2014 to 24.03.2014 at UGC- ACADEMIC STAFF COLLEGE, ANDHRAUNIVERSITY</w:t>
      </w:r>
    </w:p>
    <w:p w:rsidR="00342B4F" w:rsidRDefault="00342B4F" w:rsidP="00342B4F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Successfully completed a 3 week UGC Sponsored Refresher  Course with A grade from 28.09.2015 to 18.10.2015 at UGC- HUMAN RESOURSE DEVELOPMENT CENTRE , ANDHRAUNIVERSITY</w:t>
      </w:r>
    </w:p>
    <w:p w:rsidR="00ED1DA3" w:rsidRDefault="00ED1DA3" w:rsidP="00ED1DA3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Successfully completed a 2 week online Refresher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Course  with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A+ grade from 16-30 March 2021 from </w:t>
      </w:r>
      <w:r w:rsidRPr="00ED1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Teaching Learning Center, </w:t>
      </w:r>
      <w:proofErr w:type="spellStart"/>
      <w:r w:rsidRPr="00ED1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Ramanujan</w:t>
      </w:r>
      <w:proofErr w:type="spellEnd"/>
      <w:r w:rsidRPr="00ED1D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College , University of Delhi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under the agency of Ministry of Education 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Pandit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Mohan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Malavya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National Mission On Teachers and Teaching. UGC- ACADEMIC STAFF COLLEGE, ANDHRAUNIVERSITY</w:t>
      </w:r>
    </w:p>
    <w:p w:rsidR="00570216" w:rsidRDefault="00570216" w:rsidP="00ED1DA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Online Courses:</w:t>
      </w:r>
    </w:p>
    <w:p w:rsidR="00570216" w:rsidRDefault="00ED1DA3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Undergoing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PTEL Online Certificate Course in Mathematics-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Introduction to Abstract Algebra”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4B3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Aug 2021 to 23 </w:t>
      </w:r>
      <w:proofErr w:type="spellStart"/>
      <w:proofErr w:type="gramStart"/>
      <w:r w:rsidR="004B31C8">
        <w:rPr>
          <w:rFonts w:ascii="Times New Roman" w:eastAsia="Times New Roman" w:hAnsi="Times New Roman" w:cs="Times New Roman"/>
          <w:color w:val="000000"/>
          <w:sz w:val="28"/>
          <w:szCs w:val="28"/>
        </w:rPr>
        <w:t>oct</w:t>
      </w:r>
      <w:proofErr w:type="spellEnd"/>
      <w:proofErr w:type="gramEnd"/>
      <w:r w:rsidR="004B3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2021) 8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 course.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3FC3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Publications in the Journal</w:t>
      </w:r>
    </w:p>
    <w:tbl>
      <w:tblPr>
        <w:tblStyle w:val="TableGrid"/>
        <w:tblW w:w="9747" w:type="dxa"/>
        <w:tblLook w:val="04A0"/>
      </w:tblPr>
      <w:tblGrid>
        <w:gridCol w:w="959"/>
        <w:gridCol w:w="3969"/>
        <w:gridCol w:w="4819"/>
      </w:tblGrid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1175B3">
              <w:rPr>
                <w:rFonts w:asciiTheme="minorHAnsi" w:eastAsiaTheme="minorHAnsi" w:hAnsiTheme="minorHAnsi" w:cstheme="minorBidi"/>
                <w:sz w:val="28"/>
                <w:szCs w:val="28"/>
              </w:rPr>
              <w:t>SL NO.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1175B3">
              <w:rPr>
                <w:rFonts w:asciiTheme="minorHAnsi" w:eastAsiaTheme="minorHAnsi" w:hAnsiTheme="minorHAnsi" w:cstheme="minorBidi"/>
                <w:sz w:val="28"/>
                <w:szCs w:val="28"/>
              </w:rPr>
              <w:t>TITLE OF THE PAPER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1175B3">
              <w:rPr>
                <w:rFonts w:asciiTheme="minorHAnsi" w:eastAsiaTheme="minorHAnsi" w:hAnsiTheme="minorHAnsi" w:cstheme="minorBidi"/>
                <w:sz w:val="28"/>
                <w:szCs w:val="28"/>
              </w:rPr>
              <w:t>NAME OF THE JOURNAL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BX12"/>
                <w:b/>
                <w:bCs/>
                <w:lang w:bidi="ar-SA"/>
              </w:rPr>
            </w:pPr>
            <w:r w:rsidRPr="001175B3">
              <w:rPr>
                <w:rFonts w:asciiTheme="minorHAnsi" w:eastAsiaTheme="minorHAnsi" w:hAnsiTheme="minorHAnsi" w:cs="CMBX12"/>
                <w:b/>
                <w:bCs/>
                <w:lang w:bidi="ar-SA"/>
              </w:rPr>
              <w:t>PERMUTING TRI-</w:t>
            </w:r>
            <w:r w:rsidRPr="001175B3">
              <w:rPr>
                <w:rFonts w:asciiTheme="minorHAnsi" w:eastAsiaTheme="minorHAnsi" w:hAnsiTheme="minorHAnsi" w:cs="CMMI12"/>
                <w:i/>
                <w:iCs/>
                <w:lang w:bidi="ar-SA"/>
              </w:rPr>
              <w:t>f</w:t>
            </w:r>
            <w:r w:rsidRPr="001175B3">
              <w:rPr>
                <w:rFonts w:asciiTheme="minorHAnsi" w:eastAsiaTheme="minorHAnsi" w:hAnsiTheme="minorHAnsi" w:cs="CMBX12"/>
                <w:b/>
                <w:bCs/>
                <w:lang w:bidi="ar-SA"/>
              </w:rPr>
              <w:t>-DERIVATIONS ON ALMOST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="CMBX12"/>
                <w:b/>
                <w:bCs/>
                <w:lang w:bidi="ar-SA"/>
              </w:rPr>
              <w:t>DISTRIBUTIVE LATTICES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R7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BULLETIN OF THE INTERNATIONAL MATHEMATICAL VIRTUAL INSTITUTE</w:t>
            </w:r>
          </w:p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R7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ISSN (p) 2303-4874, ISSN (o) 2303-4955</w:t>
            </w:r>
          </w:p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R7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Vol. 7(2017), 317-325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DOI: 10.7251/BIMVI1702317R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lastRenderedPageBreak/>
              <w:t>2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pStyle w:val="Default"/>
              <w:spacing w:line="276" w:lineRule="auto"/>
              <w:jc w:val="center"/>
              <w:rPr>
                <w:rFonts w:eastAsiaTheme="minorHAnsi"/>
              </w:rPr>
            </w:pPr>
          </w:p>
          <w:p w:rsidR="00D94C2E" w:rsidRPr="001175B3" w:rsidRDefault="00D94C2E" w:rsidP="004270CB">
            <w:pPr>
              <w:tabs>
                <w:tab w:val="left" w:pos="1122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lang w:bidi="ar-SA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f</w:t>
            </w:r>
            <w:r w:rsidRPr="001175B3">
              <w:rPr>
                <w:rFonts w:asciiTheme="minorHAnsi" w:eastAsiaTheme="minorHAnsi" w:hAnsiTheme="minorHAnsi" w:cstheme="minorBidi"/>
                <w:b/>
                <w:bCs/>
                <w:sz w:val="23"/>
                <w:szCs w:val="23"/>
              </w:rPr>
              <w:t>-DERIVATIONS IN ALMOST DISTRIBUTIVE LATTICES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  <w:b/>
                <w:bCs/>
              </w:rPr>
              <w:t>INTERNATIONAL JOURNAL OF MATHEMATICAL ARCHIVE-7(5), 2016,   134-140,</w:t>
            </w:r>
            <w:r w:rsidRPr="001175B3">
              <w:rPr>
                <w:rFonts w:asciiTheme="minorHAnsi" w:eastAsiaTheme="minorHAnsi" w:hAnsiTheme="minorHAnsi" w:cs="Times New Roman"/>
                <w:b/>
                <w:bCs/>
              </w:rPr>
              <w:t xml:space="preserve"> </w:t>
            </w:r>
            <w:r w:rsidRPr="001175B3">
              <w:rPr>
                <w:rFonts w:asciiTheme="minorHAnsi" w:eastAsiaTheme="minorHAnsi" w:hAnsiTheme="minorHAnsi" w:cs="Arial Black"/>
                <w:b/>
                <w:bCs/>
              </w:rPr>
              <w:t>ISSN 2229 – 5046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BX12"/>
                <w:b/>
                <w:bCs/>
                <w:lang w:bidi="ar-SA"/>
              </w:rPr>
            </w:pPr>
            <w:r w:rsidRPr="001175B3">
              <w:rPr>
                <w:rFonts w:asciiTheme="minorHAnsi" w:eastAsiaTheme="minorHAnsi" w:hAnsiTheme="minorHAnsi" w:cs="CMBX12"/>
                <w:b/>
                <w:bCs/>
                <w:lang w:bidi="ar-SA"/>
              </w:rPr>
              <w:t>THE THEORY OF DERIVATIONS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="CMBX12"/>
                <w:b/>
                <w:bCs/>
                <w:lang w:bidi="ar-SA"/>
              </w:rPr>
              <w:t>IN ALMOST DISTRIBUTIVE LATTICES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R7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BULLETIN OF THE INTERNATIONAL MATHEMATICAL VIRTUAL INSTITUTE</w:t>
            </w:r>
          </w:p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R7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ISSN (p) 2303-4874, ISSN (o) 2303-4955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="CMR7"/>
                <w:b/>
                <w:lang w:bidi="ar-SA"/>
              </w:rPr>
              <w:t>Vol. 7(2017), 203-216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pStyle w:val="Default"/>
              <w:spacing w:line="276" w:lineRule="auto"/>
              <w:jc w:val="center"/>
              <w:rPr>
                <w:rFonts w:eastAsiaTheme="minorHAnsi"/>
              </w:rPr>
            </w:pP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  <w:b/>
                <w:bCs/>
                <w:sz w:val="23"/>
                <w:szCs w:val="23"/>
              </w:rPr>
              <w:t>SYMMETRIC BI-f-DERIVATIONS IN ALMOST DISTRIBUTIVE LATTICES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  <w:b/>
                <w:bCs/>
              </w:rPr>
              <w:t>INTERNATIONAL JOURNAL OF MATHEMATICAL ARCHIVE-7(7), 2016,     14-20,</w:t>
            </w:r>
            <w:r w:rsidRPr="001175B3">
              <w:rPr>
                <w:rFonts w:asciiTheme="minorHAnsi" w:eastAsiaTheme="minorHAnsi" w:hAnsiTheme="minorHAnsi" w:cs="Times New Roman"/>
                <w:b/>
                <w:bCs/>
              </w:rPr>
              <w:t xml:space="preserve"> </w:t>
            </w:r>
            <w:r w:rsidRPr="001175B3">
              <w:rPr>
                <w:rFonts w:asciiTheme="minorHAnsi" w:eastAsiaTheme="minorHAnsi" w:hAnsiTheme="minorHAnsi" w:cs="Arial Black"/>
                <w:b/>
                <w:bCs/>
              </w:rPr>
              <w:t>ISSN 2229 – 5046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BX12"/>
                <w:b/>
                <w:lang w:bidi="ar-SA"/>
              </w:rPr>
            </w:pPr>
            <w:r w:rsidRPr="001175B3">
              <w:rPr>
                <w:rFonts w:asciiTheme="minorHAnsi" w:eastAsiaTheme="minorHAnsi" w:hAnsiTheme="minorHAnsi" w:cs="CMBX12"/>
                <w:b/>
                <w:lang w:bidi="ar-SA"/>
              </w:rPr>
              <w:t>SYMMETRIC BI-DERIVATIONS IN ALMOST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75B3">
              <w:rPr>
                <w:rFonts w:asciiTheme="minorHAnsi" w:eastAsiaTheme="minorHAnsi" w:hAnsiTheme="minorHAnsi" w:cs="CMBX12"/>
                <w:b/>
                <w:lang w:bidi="ar-SA"/>
              </w:rPr>
              <w:t>DISTRIBUTIVE LATTICES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</w:pPr>
            <w:proofErr w:type="spellStart"/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>Discussiones</w:t>
            </w:r>
            <w:proofErr w:type="spellEnd"/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>Mathematicae</w:t>
            </w:r>
            <w:proofErr w:type="spellEnd"/>
          </w:p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</w:pPr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 xml:space="preserve">General Algebra and Applications 36 </w:t>
            </w:r>
            <w:r w:rsidRPr="001175B3">
              <w:rPr>
                <w:rFonts w:asciiTheme="minorHAnsi" w:eastAsiaTheme="minorHAnsi" w:hAnsiTheme="minorHAnsi" w:cs="CMR10"/>
                <w:b/>
                <w:sz w:val="24"/>
                <w:szCs w:val="24"/>
                <w:lang w:bidi="ar-SA"/>
              </w:rPr>
              <w:t>(</w:t>
            </w:r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>2016</w:t>
            </w:r>
            <w:r w:rsidRPr="001175B3">
              <w:rPr>
                <w:rFonts w:asciiTheme="minorHAnsi" w:eastAsiaTheme="minorHAnsi" w:hAnsiTheme="minorHAnsi" w:cs="CMR10"/>
                <w:b/>
                <w:sz w:val="24"/>
                <w:szCs w:val="24"/>
                <w:lang w:bidi="ar-SA"/>
              </w:rPr>
              <w:t xml:space="preserve">) </w:t>
            </w:r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>169–177</w:t>
            </w:r>
          </w:p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="CMSL10"/>
                <w:b/>
                <w:i/>
                <w:iCs/>
                <w:sz w:val="24"/>
                <w:szCs w:val="24"/>
                <w:lang w:bidi="ar-SA"/>
              </w:rPr>
              <w:t>doi:10.7151/dmgaa.1257</w:t>
            </w:r>
            <w:r w:rsidRPr="001175B3">
              <w:rPr>
                <w:rFonts w:asciiTheme="minorHAnsi" w:eastAsiaTheme="minorHAnsi" w:hAnsiTheme="minorHAnsi" w:cs="CMSL10"/>
                <w:b/>
                <w:i/>
                <w:iCs/>
                <w:lang w:bidi="ar-SA"/>
              </w:rPr>
              <w:t xml:space="preserve">, </w:t>
            </w:r>
            <w:r w:rsidRPr="001175B3">
              <w:rPr>
                <w:rFonts w:asciiTheme="minorHAnsi" w:eastAsiaTheme="minorHAnsi" w:hAnsiTheme="minorHAnsi" w:cs="Arial"/>
                <w:b/>
                <w:bCs/>
                <w:color w:val="6A6A6A"/>
              </w:rPr>
              <w:t>ISSN</w:t>
            </w:r>
            <w:r w:rsidRPr="001175B3">
              <w:rPr>
                <w:rFonts w:asciiTheme="minorHAnsi" w:eastAsiaTheme="minorHAnsi" w:hAnsiTheme="minorHAnsi" w:cs="Arial"/>
                <w:b/>
                <w:color w:val="545454"/>
                <w:shd w:val="clear" w:color="auto" w:fill="FFFFFF"/>
              </w:rPr>
              <w:t>: 1509-9415, 2084-0373</w:t>
            </w:r>
          </w:p>
        </w:tc>
      </w:tr>
      <w:tr w:rsidR="00D94C2E" w:rsidTr="00E66EB4">
        <w:tc>
          <w:tcPr>
            <w:tcW w:w="95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75B3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3969" w:type="dxa"/>
          </w:tcPr>
          <w:p w:rsidR="00D94C2E" w:rsidRPr="001175B3" w:rsidRDefault="00D94C2E" w:rsidP="00427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MB10"/>
                <w:sz w:val="24"/>
                <w:szCs w:val="24"/>
                <w:lang w:bidi="ar-SA"/>
              </w:rPr>
            </w:pPr>
            <w:r w:rsidRPr="001175B3">
              <w:rPr>
                <w:rFonts w:asciiTheme="minorHAnsi" w:eastAsiaTheme="minorHAnsi" w:hAnsiTheme="minorHAnsi" w:cs="CMB10"/>
                <w:b/>
                <w:sz w:val="24"/>
                <w:szCs w:val="24"/>
                <w:lang w:bidi="ar-SA"/>
              </w:rPr>
              <w:t xml:space="preserve">Permuting Tri-Derivations and Generalized </w:t>
            </w:r>
            <w:r w:rsidRPr="001175B3">
              <w:rPr>
                <w:rFonts w:asciiTheme="minorHAnsi" w:eastAsiaTheme="minorHAnsi" w:hAnsiTheme="minorHAnsi" w:cs="CMMIB10"/>
                <w:b/>
                <w:sz w:val="24"/>
                <w:szCs w:val="24"/>
                <w:lang w:bidi="ar-SA"/>
              </w:rPr>
              <w:t>d</w:t>
            </w:r>
            <w:r w:rsidRPr="001175B3">
              <w:rPr>
                <w:rFonts w:asciiTheme="minorHAnsi" w:eastAsiaTheme="minorHAnsi" w:hAnsiTheme="minorHAnsi" w:cs="CMB10"/>
                <w:b/>
                <w:sz w:val="24"/>
                <w:szCs w:val="24"/>
                <w:lang w:bidi="ar-SA"/>
              </w:rPr>
              <w:t>-Derivations on Almost Distributive Lattic</w:t>
            </w:r>
            <w:r w:rsidRPr="001175B3">
              <w:rPr>
                <w:rFonts w:asciiTheme="minorHAnsi" w:eastAsiaTheme="minorHAnsi" w:hAnsiTheme="minorHAnsi" w:cs="CMB10"/>
                <w:sz w:val="24"/>
                <w:szCs w:val="24"/>
                <w:lang w:bidi="ar-SA"/>
              </w:rPr>
              <w:t>es</w:t>
            </w:r>
          </w:p>
        </w:tc>
        <w:tc>
          <w:tcPr>
            <w:tcW w:w="4819" w:type="dxa"/>
          </w:tcPr>
          <w:p w:rsidR="00D94C2E" w:rsidRPr="001175B3" w:rsidRDefault="00D94C2E" w:rsidP="004270CB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1175B3">
              <w:rPr>
                <w:rFonts w:asciiTheme="minorHAnsi" w:eastAsiaTheme="minorHAnsi" w:hAnsiTheme="minorHAnsi" w:cs="CMR9"/>
                <w:b/>
                <w:sz w:val="24"/>
                <w:szCs w:val="24"/>
                <w:lang w:bidi="ar-SA"/>
              </w:rPr>
              <w:t xml:space="preserve">Southeast Asian Bulletin of Mathematics (2018) 42: 907–919      </w:t>
            </w:r>
            <w:r w:rsidRPr="001175B3">
              <w:rPr>
                <w:rFonts w:asciiTheme="minorHAnsi" w:eastAsiaTheme="minorHAnsi" w:hAnsiTheme="minorHAnsi" w:cs="Arial"/>
                <w:b/>
                <w:bCs/>
                <w:color w:val="6A6A6A"/>
              </w:rPr>
              <w:t>ISSN</w:t>
            </w:r>
            <w:r w:rsidRPr="001175B3">
              <w:rPr>
                <w:rFonts w:asciiTheme="minorHAnsi" w:eastAsiaTheme="minorHAnsi" w:hAnsiTheme="minorHAnsi" w:cs="Arial"/>
                <w:b/>
                <w:color w:val="545454"/>
                <w:shd w:val="clear" w:color="auto" w:fill="FFFFFF"/>
              </w:rPr>
              <w:t>: 0129-2021 (Print) 0219-175X (Online)</w:t>
            </w:r>
          </w:p>
        </w:tc>
      </w:tr>
    </w:tbl>
    <w:p w:rsidR="00570216" w:rsidRDefault="00570216" w:rsidP="001A7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Papers Presented in Seminars/Conferences:</w:t>
      </w:r>
    </w:p>
    <w:p w:rsidR="001A7EDB" w:rsidRDefault="008F404C" w:rsidP="001A7EDB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Presented a Paper with the title “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Amicable sets in Almost distributive Lattices</w:t>
      </w: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in 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The International</w:t>
      </w: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Conference on 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Algebra and Applications-2014 held during 29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april</w:t>
      </w:r>
      <w:proofErr w:type="spellEnd"/>
      <w:proofErr w:type="gramEnd"/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1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may 2014 at Department of Mathematics, </w:t>
      </w:r>
      <w:proofErr w:type="spellStart"/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Andhrauniversity</w:t>
      </w:r>
      <w:proofErr w:type="spellEnd"/>
      <w:r w:rsidR="001A7EDB"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, Visakhapatnam.</w:t>
      </w:r>
    </w:p>
    <w:p w:rsidR="00570216" w:rsidRPr="001A7EDB" w:rsidRDefault="008F404C" w:rsidP="001A7EDB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Presented a Paper with the title “</w:t>
      </w:r>
      <w:r w:rsid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Amicable and Maximal sets in ADLs</w:t>
      </w: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in  </w:t>
      </w:r>
      <w:r w:rsid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UGC sponsored Two-day </w:t>
      </w: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</w:t>
      </w:r>
      <w:r w:rsid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workshop on </w:t>
      </w:r>
      <w:proofErr w:type="spellStart"/>
      <w:r w:rsid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>Recet</w:t>
      </w:r>
      <w:proofErr w:type="spellEnd"/>
      <w:r w:rsid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Trends In Algebra and its Applications-2015 at KBN College, Vijayawada.</w:t>
      </w: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1A7EDB" w:rsidP="001A7ED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70216" w:rsidRDefault="001A7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E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Seminars/Conferences </w:t>
      </w:r>
      <w:r w:rsidR="003F466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Webinars </w:t>
      </w:r>
      <w:r w:rsidR="003F46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/Workshops </w:t>
      </w:r>
      <w:r w:rsidR="008F404C">
        <w:rPr>
          <w:rFonts w:ascii="Times New Roman" w:eastAsia="Times New Roman" w:hAnsi="Times New Roman" w:cs="Times New Roman"/>
          <w:color w:val="000000"/>
          <w:sz w:val="28"/>
          <w:szCs w:val="28"/>
        </w:rPr>
        <w:t>attended</w:t>
      </w:r>
      <w:r w:rsidR="003F46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2"/>
        <w:gridCol w:w="2533"/>
        <w:gridCol w:w="2030"/>
        <w:gridCol w:w="1701"/>
        <w:gridCol w:w="1843"/>
      </w:tblGrid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3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Institution conducted</w:t>
            </w:r>
          </w:p>
        </w:tc>
        <w:tc>
          <w:tcPr>
            <w:tcW w:w="2030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Name</w:t>
            </w:r>
          </w:p>
        </w:tc>
        <w:tc>
          <w:tcPr>
            <w:tcW w:w="1701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Nature of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184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Held on</w:t>
            </w:r>
          </w:p>
        </w:tc>
      </w:tr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Electronics and ICT Academy</w:t>
            </w:r>
          </w:p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NIT Warangal</w:t>
            </w:r>
          </w:p>
        </w:tc>
        <w:tc>
          <w:tcPr>
            <w:tcW w:w="2030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OER Content Development,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Moocs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1701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Week Orientation Workshop</w:t>
            </w:r>
          </w:p>
        </w:tc>
        <w:tc>
          <w:tcPr>
            <w:tcW w:w="184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09.11.2018 to 14.11.2018</w:t>
            </w:r>
          </w:p>
        </w:tc>
      </w:tr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533" w:type="dxa"/>
          </w:tcPr>
          <w:p w:rsidR="00CF667B" w:rsidRDefault="00CF667B" w:rsidP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Department of  Mathematics,</w:t>
            </w:r>
          </w:p>
          <w:p w:rsidR="00CF667B" w:rsidRDefault="00CF667B" w:rsidP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AMAL college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Anakapalli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ICT </w:t>
            </w:r>
          </w:p>
        </w:tc>
        <w:tc>
          <w:tcPr>
            <w:tcW w:w="1701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day workshop</w:t>
            </w:r>
          </w:p>
        </w:tc>
        <w:tc>
          <w:tcPr>
            <w:tcW w:w="184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12.02.2020</w:t>
            </w:r>
          </w:p>
        </w:tc>
      </w:tr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 VSK Govt. degree college, Visakhapatnam</w:t>
            </w:r>
          </w:p>
        </w:tc>
        <w:tc>
          <w:tcPr>
            <w:tcW w:w="2030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Impact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 on Indian economy some challenging issues</w:t>
            </w:r>
          </w:p>
        </w:tc>
        <w:tc>
          <w:tcPr>
            <w:tcW w:w="1701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webinar</w:t>
            </w:r>
          </w:p>
        </w:tc>
        <w:tc>
          <w:tcPr>
            <w:tcW w:w="184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23.05.2020</w:t>
            </w:r>
          </w:p>
        </w:tc>
      </w:tr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Santhiram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Engineering College,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Nadyal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Kurnool.</w:t>
            </w:r>
          </w:p>
        </w:tc>
        <w:tc>
          <w:tcPr>
            <w:tcW w:w="2030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Tools  and Techniques for next generation</w:t>
            </w:r>
          </w:p>
        </w:tc>
        <w:tc>
          <w:tcPr>
            <w:tcW w:w="1701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week online FDP</w:t>
            </w:r>
          </w:p>
        </w:tc>
        <w:tc>
          <w:tcPr>
            <w:tcW w:w="1843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28.05.2020 to 02.06.2020</w:t>
            </w:r>
          </w:p>
        </w:tc>
      </w:tr>
      <w:tr w:rsidR="00CF667B" w:rsidTr="00CF667B">
        <w:trPr>
          <w:cantSplit/>
          <w:tblHeader/>
        </w:trPr>
        <w:tc>
          <w:tcPr>
            <w:tcW w:w="932" w:type="dxa"/>
          </w:tcPr>
          <w:p w:rsidR="00CF667B" w:rsidRDefault="00CF66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3" w:type="dxa"/>
          </w:tcPr>
          <w:p w:rsidR="00CF667B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Pthapur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Rajah’s Govt. College Kakinada</w:t>
            </w:r>
          </w:p>
        </w:tc>
        <w:tc>
          <w:tcPr>
            <w:tcW w:w="2030" w:type="dxa"/>
          </w:tcPr>
          <w:p w:rsidR="00CF667B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Post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challenges to human beings</w:t>
            </w:r>
          </w:p>
        </w:tc>
        <w:tc>
          <w:tcPr>
            <w:tcW w:w="1701" w:type="dxa"/>
          </w:tcPr>
          <w:p w:rsidR="00CF667B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International webinar</w:t>
            </w:r>
          </w:p>
        </w:tc>
        <w:tc>
          <w:tcPr>
            <w:tcW w:w="1843" w:type="dxa"/>
          </w:tcPr>
          <w:p w:rsidR="00CF667B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04.06.2020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Sri Y N college,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Narsapur</w:t>
            </w:r>
            <w:proofErr w:type="spellEnd"/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Recent Perspectives in the research of Indus civilization 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National webinar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11.06.2020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Sri Y N College</w:t>
            </w:r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Community services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National webinar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13.06.2020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CCE, AP, Vijayawada</w:t>
            </w:r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 knowledge , Pedagogical methods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Five days FDP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13.07.2020 to 17.07 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CCE, AP, Vijayawada</w:t>
            </w:r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LMS video and pedagogy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Five days FDP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03.08.2020 to 07.08.2020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GITAM, Visakhapatnam</w:t>
            </w:r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Recent advances in Mathematics and statistics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week online international FDP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03.08.2020 to 08.08.2020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GITAM, Visakhapatnam</w:t>
            </w:r>
          </w:p>
        </w:tc>
        <w:tc>
          <w:tcPr>
            <w:tcW w:w="2030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Mathematical applications of Cryptography</w:t>
            </w:r>
          </w:p>
        </w:tc>
        <w:tc>
          <w:tcPr>
            <w:tcW w:w="1701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National webinar</w:t>
            </w:r>
          </w:p>
        </w:tc>
        <w:tc>
          <w:tcPr>
            <w:tcW w:w="1843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09.08.2020</w:t>
            </w:r>
          </w:p>
        </w:tc>
      </w:tr>
      <w:tr w:rsidR="00061556" w:rsidTr="00CF667B">
        <w:trPr>
          <w:cantSplit/>
          <w:tblHeader/>
        </w:trPr>
        <w:tc>
          <w:tcPr>
            <w:tcW w:w="932" w:type="dxa"/>
          </w:tcPr>
          <w:p w:rsidR="00061556" w:rsidRDefault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33" w:type="dxa"/>
          </w:tcPr>
          <w:p w:rsidR="00061556" w:rsidRDefault="00061556" w:rsidP="000615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YSR Horticultural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Gudem</w:t>
            </w:r>
            <w:proofErr w:type="spellEnd"/>
          </w:p>
        </w:tc>
        <w:tc>
          <w:tcPr>
            <w:tcW w:w="2030" w:type="dxa"/>
          </w:tcPr>
          <w:p w:rsidR="00061556" w:rsidRDefault="000B48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Application of statistical concepts in Horticultural research</w:t>
            </w:r>
          </w:p>
        </w:tc>
        <w:tc>
          <w:tcPr>
            <w:tcW w:w="1701" w:type="dxa"/>
          </w:tcPr>
          <w:p w:rsidR="00061556" w:rsidRDefault="000B48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National Webinar</w:t>
            </w:r>
          </w:p>
        </w:tc>
        <w:tc>
          <w:tcPr>
            <w:tcW w:w="1843" w:type="dxa"/>
          </w:tcPr>
          <w:p w:rsidR="00061556" w:rsidRDefault="000B48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14.09.2020</w:t>
            </w:r>
          </w:p>
        </w:tc>
      </w:tr>
    </w:tbl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216" w:rsidRDefault="00CD46C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Contribution to the College:</w:t>
      </w:r>
    </w:p>
    <w:p w:rsidR="002616E7" w:rsidRDefault="002616E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829"/>
        <w:gridCol w:w="2394"/>
        <w:gridCol w:w="2394"/>
      </w:tblGrid>
      <w:tr w:rsidR="005044B0" w:rsidTr="00B825D5">
        <w:tc>
          <w:tcPr>
            <w:tcW w:w="959" w:type="dxa"/>
          </w:tcPr>
          <w:p w:rsidR="005044B0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Sl. No</w:t>
            </w:r>
          </w:p>
        </w:tc>
        <w:tc>
          <w:tcPr>
            <w:tcW w:w="3829" w:type="dxa"/>
          </w:tcPr>
          <w:p w:rsidR="005044B0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functionary</w:t>
            </w:r>
          </w:p>
        </w:tc>
        <w:tc>
          <w:tcPr>
            <w:tcW w:w="2394" w:type="dxa"/>
          </w:tcPr>
          <w:p w:rsidR="005044B0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Acted as</w:t>
            </w:r>
          </w:p>
        </w:tc>
        <w:tc>
          <w:tcPr>
            <w:tcW w:w="2394" w:type="dxa"/>
          </w:tcPr>
          <w:p w:rsidR="005044B0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Period</w:t>
            </w:r>
          </w:p>
        </w:tc>
      </w:tr>
      <w:tr w:rsidR="00B825D5" w:rsidTr="00B825D5"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JKC</w:t>
            </w:r>
          </w:p>
        </w:tc>
        <w:tc>
          <w:tcPr>
            <w:tcW w:w="2394" w:type="dxa"/>
          </w:tcPr>
          <w:p w:rsidR="00B825D5" w:rsidRDefault="00B825D5" w:rsidP="004270CB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Coordinator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2015-21</w:t>
            </w:r>
          </w:p>
        </w:tc>
      </w:tr>
      <w:tr w:rsidR="00B825D5" w:rsidTr="00B825D5"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IQAC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Coordinator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2015-21</w:t>
            </w:r>
          </w:p>
        </w:tc>
      </w:tr>
      <w:tr w:rsidR="00B825D5" w:rsidTr="00B825D5"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UG Examinations </w:t>
            </w:r>
          </w:p>
        </w:tc>
        <w:tc>
          <w:tcPr>
            <w:tcW w:w="2394" w:type="dxa"/>
          </w:tcPr>
          <w:p w:rsidR="00B825D5" w:rsidRDefault="000462AF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charge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2015- till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todate</w:t>
            </w:r>
            <w:proofErr w:type="spellEnd"/>
          </w:p>
        </w:tc>
      </w:tr>
      <w:tr w:rsidR="00B825D5" w:rsidTr="00B825D5"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NAAC</w:t>
            </w:r>
          </w:p>
        </w:tc>
        <w:tc>
          <w:tcPr>
            <w:tcW w:w="2394" w:type="dxa"/>
          </w:tcPr>
          <w:p w:rsidR="00B825D5" w:rsidRDefault="00B825D5" w:rsidP="004270CB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Coordinator</w:t>
            </w:r>
          </w:p>
        </w:tc>
        <w:tc>
          <w:tcPr>
            <w:tcW w:w="2394" w:type="dxa"/>
          </w:tcPr>
          <w:p w:rsidR="00B825D5" w:rsidRDefault="000462AF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  <w:r w:rsidR="00B82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-21</w:t>
            </w:r>
          </w:p>
        </w:tc>
      </w:tr>
      <w:tr w:rsidR="00B825D5" w:rsidTr="00B825D5"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Admissions Committee</w:t>
            </w:r>
          </w:p>
        </w:tc>
        <w:tc>
          <w:tcPr>
            <w:tcW w:w="2394" w:type="dxa"/>
          </w:tcPr>
          <w:p w:rsidR="00B825D5" w:rsidRDefault="00B825D5" w:rsidP="004270CB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Convener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2016-till to date  </w:t>
            </w:r>
          </w:p>
        </w:tc>
      </w:tr>
      <w:tr w:rsidR="00B825D5" w:rsidTr="00B825D5">
        <w:trPr>
          <w:trHeight w:val="177"/>
        </w:trPr>
        <w:tc>
          <w:tcPr>
            <w:tcW w:w="95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9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CPDC</w:t>
            </w:r>
          </w:p>
        </w:tc>
        <w:tc>
          <w:tcPr>
            <w:tcW w:w="2394" w:type="dxa"/>
          </w:tcPr>
          <w:p w:rsidR="00B825D5" w:rsidRDefault="00B825D5" w:rsidP="004270CB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Member</w:t>
            </w:r>
          </w:p>
        </w:tc>
        <w:tc>
          <w:tcPr>
            <w:tcW w:w="2394" w:type="dxa"/>
          </w:tcPr>
          <w:p w:rsidR="00B825D5" w:rsidRDefault="00B825D5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2016 to till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todate</w:t>
            </w:r>
            <w:proofErr w:type="spellEnd"/>
          </w:p>
        </w:tc>
      </w:tr>
    </w:tbl>
    <w:p w:rsidR="00570216" w:rsidRDefault="0057021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33E9" w:rsidRDefault="006333E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***Every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year  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am</w:t>
      </w:r>
      <w:r w:rsidR="00261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conducting AUCET coaching to our students and they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are </w:t>
      </w:r>
      <w:r w:rsidR="00261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getting good ranks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mathematics and got admitted into A.U. at least one student per year.</w:t>
      </w:r>
    </w:p>
    <w:p w:rsidR="005D08C2" w:rsidRDefault="002616E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D08C2" w:rsidTr="005D08C2"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Academic Year</w:t>
            </w:r>
          </w:p>
        </w:tc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AUCET ranks</w:t>
            </w:r>
          </w:p>
        </w:tc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Remarks</w:t>
            </w:r>
          </w:p>
        </w:tc>
      </w:tr>
      <w:tr w:rsidR="005D08C2" w:rsidTr="005D08C2"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2015-16</w:t>
            </w:r>
          </w:p>
        </w:tc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92" w:type="dxa"/>
          </w:tcPr>
          <w:p w:rsidR="005D08C2" w:rsidRDefault="005D08C2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Admitted in AU</w:t>
            </w:r>
          </w:p>
        </w:tc>
      </w:tr>
      <w:tr w:rsidR="003A7251" w:rsidTr="005D08C2">
        <w:tc>
          <w:tcPr>
            <w:tcW w:w="3192" w:type="dxa"/>
          </w:tcPr>
          <w:p w:rsidR="003A7251" w:rsidRDefault="003A7251" w:rsidP="003A7251">
            <w:pPr>
              <w:pStyle w:val="normal0"/>
              <w:tabs>
                <w:tab w:val="left" w:pos="2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192" w:type="dxa"/>
          </w:tcPr>
          <w:p w:rsidR="003A7251" w:rsidRDefault="009C5A58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127,171,248</w:t>
            </w:r>
          </w:p>
        </w:tc>
        <w:tc>
          <w:tcPr>
            <w:tcW w:w="3192" w:type="dxa"/>
          </w:tcPr>
          <w:p w:rsidR="003A7251" w:rsidRDefault="00184589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One </w:t>
            </w:r>
            <w:r w:rsidR="003A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Admitted in AU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other in AU</w:t>
            </w:r>
            <w:r w:rsidR="003A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affiliated colleges</w:t>
            </w:r>
          </w:p>
        </w:tc>
      </w:tr>
      <w:tr w:rsidR="003A7251" w:rsidTr="005D08C2">
        <w:tc>
          <w:tcPr>
            <w:tcW w:w="3192" w:type="dxa"/>
          </w:tcPr>
          <w:p w:rsidR="003A7251" w:rsidRDefault="003A7251" w:rsidP="003A7251">
            <w:pPr>
              <w:pStyle w:val="normal0"/>
              <w:tabs>
                <w:tab w:val="left" w:pos="2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2018-19</w:t>
            </w:r>
          </w:p>
        </w:tc>
        <w:tc>
          <w:tcPr>
            <w:tcW w:w="3192" w:type="dxa"/>
          </w:tcPr>
          <w:p w:rsidR="003A7251" w:rsidRDefault="009C5A58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6E6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84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54,</w:t>
            </w:r>
            <w:r w:rsidR="006E6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257,</w:t>
            </w:r>
            <w:r w:rsidR="003A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192" w:type="dxa"/>
          </w:tcPr>
          <w:p w:rsidR="003A7251" w:rsidRDefault="003A7251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Two members Admitted in AU other in affiliated colleges</w:t>
            </w:r>
          </w:p>
        </w:tc>
      </w:tr>
      <w:tr w:rsidR="003A7251" w:rsidTr="005D08C2">
        <w:tc>
          <w:tcPr>
            <w:tcW w:w="3192" w:type="dxa"/>
          </w:tcPr>
          <w:p w:rsidR="003A7251" w:rsidRDefault="003A7251" w:rsidP="003A7251">
            <w:pPr>
              <w:pStyle w:val="normal0"/>
              <w:tabs>
                <w:tab w:val="left" w:pos="2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2019-20</w:t>
            </w:r>
          </w:p>
        </w:tc>
        <w:tc>
          <w:tcPr>
            <w:tcW w:w="3192" w:type="dxa"/>
          </w:tcPr>
          <w:p w:rsidR="003A7251" w:rsidRDefault="00184589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192" w:type="dxa"/>
          </w:tcPr>
          <w:p w:rsidR="003A7251" w:rsidRDefault="009D00D9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="003A7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dmitted in AU</w:t>
            </w:r>
            <w:r w:rsidR="00184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affiliated college</w:t>
            </w:r>
          </w:p>
        </w:tc>
      </w:tr>
    </w:tbl>
    <w:p w:rsidR="00570216" w:rsidRDefault="008F404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570216" w:rsidSect="00570216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MSL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B1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MIB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8E1"/>
    <w:multiLevelType w:val="multilevel"/>
    <w:tmpl w:val="DCD2F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818"/>
    <w:multiLevelType w:val="multilevel"/>
    <w:tmpl w:val="B4ACD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70FB"/>
    <w:multiLevelType w:val="multilevel"/>
    <w:tmpl w:val="DD36F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B2ADC"/>
    <w:multiLevelType w:val="multilevel"/>
    <w:tmpl w:val="E33E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5A94"/>
    <w:multiLevelType w:val="multilevel"/>
    <w:tmpl w:val="75326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21A99"/>
    <w:multiLevelType w:val="multilevel"/>
    <w:tmpl w:val="37786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57C7D"/>
    <w:multiLevelType w:val="multilevel"/>
    <w:tmpl w:val="45620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0717"/>
    <w:multiLevelType w:val="multilevel"/>
    <w:tmpl w:val="736A0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4E63"/>
    <w:multiLevelType w:val="multilevel"/>
    <w:tmpl w:val="D3CA9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216"/>
    <w:rsid w:val="0004575B"/>
    <w:rsid w:val="000462AF"/>
    <w:rsid w:val="00056568"/>
    <w:rsid w:val="00061556"/>
    <w:rsid w:val="000B48AC"/>
    <w:rsid w:val="0010496F"/>
    <w:rsid w:val="0017317E"/>
    <w:rsid w:val="00184589"/>
    <w:rsid w:val="001A7EDB"/>
    <w:rsid w:val="002616E7"/>
    <w:rsid w:val="00342B4F"/>
    <w:rsid w:val="003A7251"/>
    <w:rsid w:val="003F466A"/>
    <w:rsid w:val="004B31C8"/>
    <w:rsid w:val="005044B0"/>
    <w:rsid w:val="00570216"/>
    <w:rsid w:val="00585FA3"/>
    <w:rsid w:val="005D08C2"/>
    <w:rsid w:val="006333E9"/>
    <w:rsid w:val="006E023B"/>
    <w:rsid w:val="006E6BBF"/>
    <w:rsid w:val="006F032E"/>
    <w:rsid w:val="008918D5"/>
    <w:rsid w:val="008F404C"/>
    <w:rsid w:val="009C5A58"/>
    <w:rsid w:val="009D00D9"/>
    <w:rsid w:val="00A35305"/>
    <w:rsid w:val="00AE258A"/>
    <w:rsid w:val="00B25090"/>
    <w:rsid w:val="00B825D5"/>
    <w:rsid w:val="00C83FC3"/>
    <w:rsid w:val="00CD46C4"/>
    <w:rsid w:val="00CF667B"/>
    <w:rsid w:val="00D0339D"/>
    <w:rsid w:val="00D94C2E"/>
    <w:rsid w:val="00E66EB4"/>
    <w:rsid w:val="00EB71DD"/>
    <w:rsid w:val="00ED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DD"/>
    <w:rPr>
      <w:rFonts w:cs="Gautami"/>
    </w:rPr>
  </w:style>
  <w:style w:type="paragraph" w:styleId="Heading1">
    <w:name w:val="heading 1"/>
    <w:basedOn w:val="normal0"/>
    <w:next w:val="normal0"/>
    <w:rsid w:val="005702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702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702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702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7021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702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70216"/>
  </w:style>
  <w:style w:type="paragraph" w:styleId="Title">
    <w:name w:val="Title"/>
    <w:basedOn w:val="normal0"/>
    <w:next w:val="normal0"/>
    <w:rsid w:val="0057021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702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702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F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dcterms:created xsi:type="dcterms:W3CDTF">2021-09-19T00:30:00Z</dcterms:created>
  <dcterms:modified xsi:type="dcterms:W3CDTF">2021-09-19T03:57:00Z</dcterms:modified>
</cp:coreProperties>
</file>